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bookmarkStart w:id="0" w:name="_GoBack"/>
      <w:bookmarkEnd w:id="0"/>
      <w:r>
        <w:rPr>
          <w:b/>
          <w:bCs/>
          <w:sz w:val="22"/>
          <w:szCs w:val="32"/>
          <w:rtl/>
          <w:lang w:eastAsia="en-US"/>
        </w:rPr>
        <w:t>מדינת ישראל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:rsidR="00983F7B" w:rsidRPr="00E05048" w:rsidRDefault="00983F7B" w:rsidP="00BB0D3A">
      <w:pPr>
        <w:widowControl w:val="0"/>
        <w:spacing w:line="300" w:lineRule="atLeast"/>
        <w:jc w:val="right"/>
        <w:rPr>
          <w:b/>
          <w:bCs/>
          <w:sz w:val="22"/>
          <w:rtl/>
          <w:lang w:eastAsia="en-US"/>
        </w:rPr>
      </w:pPr>
      <w:r w:rsidRPr="00E05048">
        <w:rPr>
          <w:rFonts w:hint="cs"/>
          <w:b/>
          <w:bCs/>
          <w:sz w:val="22"/>
          <w:rtl/>
          <w:lang w:eastAsia="en-US"/>
        </w:rPr>
        <w:t xml:space="preserve">ירושלים , </w:t>
      </w:r>
      <w:r w:rsidR="00BB0D3A">
        <w:rPr>
          <w:rFonts w:hint="cs"/>
          <w:b/>
          <w:bCs/>
          <w:sz w:val="22"/>
          <w:rtl/>
          <w:lang w:eastAsia="en-US"/>
        </w:rPr>
        <w:t xml:space="preserve">06 ביוני </w:t>
      </w:r>
      <w:r w:rsidRPr="00E05048">
        <w:rPr>
          <w:rFonts w:hint="cs"/>
          <w:b/>
          <w:bCs/>
          <w:sz w:val="22"/>
          <w:rtl/>
          <w:lang w:eastAsia="en-US"/>
        </w:rPr>
        <w:t>202</w:t>
      </w:r>
      <w:r w:rsidR="003C691C" w:rsidRPr="00E05048">
        <w:rPr>
          <w:rFonts w:hint="cs"/>
          <w:b/>
          <w:bCs/>
          <w:sz w:val="22"/>
          <w:rtl/>
          <w:lang w:eastAsia="en-US"/>
        </w:rPr>
        <w:t>4</w:t>
      </w:r>
    </w:p>
    <w:p w:rsidR="00983F7B" w:rsidRPr="00E05048" w:rsidRDefault="00F97D05" w:rsidP="00BB0D3A">
      <w:pPr>
        <w:widowControl w:val="0"/>
        <w:spacing w:line="300" w:lineRule="atLeast"/>
        <w:jc w:val="right"/>
        <w:rPr>
          <w:b/>
          <w:bCs/>
          <w:noProof/>
          <w:sz w:val="22"/>
          <w:rtl/>
          <w:lang w:eastAsia="en-US"/>
        </w:rPr>
      </w:pPr>
      <w:r>
        <w:rPr>
          <w:rFonts w:hint="cs"/>
          <w:b/>
          <w:bCs/>
          <w:sz w:val="22"/>
          <w:rtl/>
          <w:lang w:eastAsia="en-US"/>
        </w:rPr>
        <w:t>כ</w:t>
      </w:r>
      <w:r w:rsidR="00BB0D3A">
        <w:rPr>
          <w:rFonts w:hint="cs"/>
          <w:b/>
          <w:bCs/>
          <w:sz w:val="22"/>
          <w:rtl/>
          <w:lang w:eastAsia="en-US"/>
        </w:rPr>
        <w:t>ט</w:t>
      </w:r>
      <w:r w:rsidR="003C691C" w:rsidRPr="00E05048">
        <w:rPr>
          <w:rFonts w:hint="cs"/>
          <w:b/>
          <w:bCs/>
          <w:sz w:val="22"/>
          <w:rtl/>
          <w:lang w:eastAsia="en-US"/>
        </w:rPr>
        <w:t xml:space="preserve">' </w:t>
      </w:r>
      <w:r w:rsidR="00E05048" w:rsidRPr="00E05048">
        <w:rPr>
          <w:rFonts w:hint="cs"/>
          <w:b/>
          <w:bCs/>
          <w:sz w:val="22"/>
          <w:rtl/>
          <w:lang w:eastAsia="en-US"/>
        </w:rPr>
        <w:t>אייר</w:t>
      </w:r>
      <w:r w:rsidR="00983F7B" w:rsidRPr="00E05048">
        <w:rPr>
          <w:rFonts w:hint="cs"/>
          <w:b/>
          <w:bCs/>
          <w:sz w:val="22"/>
          <w:rtl/>
          <w:lang w:eastAsia="en-US"/>
        </w:rPr>
        <w:t xml:space="preserve"> תשפ"</w:t>
      </w:r>
      <w:r w:rsidR="003C691C" w:rsidRPr="00E05048">
        <w:rPr>
          <w:rFonts w:hint="cs"/>
          <w:b/>
          <w:bCs/>
          <w:sz w:val="22"/>
          <w:rtl/>
          <w:lang w:eastAsia="en-US"/>
        </w:rPr>
        <w:t>ד</w:t>
      </w:r>
    </w:p>
    <w:p w:rsidR="00983F7B" w:rsidRPr="002D2F5F" w:rsidRDefault="00983F7B" w:rsidP="00983F7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:rsidR="00C73176" w:rsidRDefault="00C73176" w:rsidP="00E05048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:rsidR="00BB0D3A" w:rsidRPr="00BB0D3A" w:rsidRDefault="00BB0D3A" w:rsidP="00BB0D3A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BB0D3A">
        <w:rPr>
          <w:b/>
          <w:bCs/>
          <w:sz w:val="32"/>
          <w:szCs w:val="32"/>
          <w:u w:val="single"/>
          <w:rtl/>
          <w:lang w:eastAsia="en-US"/>
        </w:rPr>
        <w:t xml:space="preserve">מכרז פומבי מס' </w:t>
      </w:r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16/6.2024 </w:t>
      </w:r>
      <w:r w:rsidRPr="00BB0D3A">
        <w:rPr>
          <w:b/>
          <w:bCs/>
          <w:sz w:val="32"/>
          <w:szCs w:val="32"/>
          <w:u w:val="single"/>
          <w:rtl/>
          <w:lang w:eastAsia="en-US"/>
        </w:rPr>
        <w:t xml:space="preserve">: </w:t>
      </w:r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שירותי ניהול של מערך </w:t>
      </w:r>
      <w:proofErr w:type="spellStart"/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>ההסעים</w:t>
      </w:r>
      <w:proofErr w:type="spellEnd"/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לתלמידי מערכת החינוך שבתחום המועצה האזורית אל קסום והמועצה האזורית נווה מדבר שבפזורה הבדואית בנגב</w:t>
      </w:r>
    </w:p>
    <w:p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:rsidR="00967BDA" w:rsidRPr="0047453F" w:rsidRDefault="00967BDA" w:rsidP="00983F7B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983F7B">
        <w:rPr>
          <w:rFonts w:hint="cs"/>
          <w:b/>
          <w:bCs/>
          <w:sz w:val="30"/>
          <w:szCs w:val="30"/>
          <w:u w:val="single"/>
          <w:rtl/>
        </w:rPr>
        <w:t>1</w:t>
      </w:r>
    </w:p>
    <w:p w:rsidR="00B01139" w:rsidRDefault="00B01139" w:rsidP="00B01139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</w:p>
    <w:p w:rsidR="00DA2C9F" w:rsidRPr="004735BF" w:rsidRDefault="00BB0D3A" w:rsidP="004735BF">
      <w:pPr>
        <w:numPr>
          <w:ilvl w:val="0"/>
          <w:numId w:val="40"/>
        </w:numPr>
        <w:overflowPunct/>
        <w:autoSpaceDE/>
        <w:autoSpaceDN/>
        <w:adjustRightInd/>
        <w:ind w:right="-426"/>
        <w:jc w:val="left"/>
        <w:textAlignment w:val="auto"/>
        <w:rPr>
          <w:rFonts w:ascii="David" w:hAnsi="David"/>
          <w:sz w:val="26"/>
          <w:szCs w:val="26"/>
        </w:rPr>
      </w:pPr>
      <w:r w:rsidRPr="004735BF">
        <w:rPr>
          <w:rFonts w:ascii="David" w:hAnsi="David" w:hint="cs"/>
          <w:sz w:val="26"/>
          <w:szCs w:val="26"/>
          <w:rtl/>
        </w:rPr>
        <w:t>סעיף 2.1 במכרז משתנה כדלקמן :</w:t>
      </w:r>
    </w:p>
    <w:p w:rsidR="00BB0D3A" w:rsidRPr="00BB0D3A" w:rsidRDefault="00BB0D3A" w:rsidP="00BB0D3A">
      <w:pPr>
        <w:widowControl w:val="0"/>
        <w:spacing w:line="300" w:lineRule="atLeast"/>
        <w:ind w:left="568"/>
        <w:rPr>
          <w:sz w:val="26"/>
          <w:szCs w:val="26"/>
          <w:lang w:eastAsia="en-US"/>
        </w:rPr>
      </w:pPr>
      <w:bookmarkStart w:id="1" w:name="_Ref395530125"/>
      <w:r w:rsidRPr="00BB0D3A">
        <w:rPr>
          <w:rFonts w:hint="cs"/>
          <w:sz w:val="26"/>
          <w:szCs w:val="26"/>
          <w:rtl/>
          <w:lang w:eastAsia="en-US"/>
        </w:rPr>
        <w:t>מציע שהינו אחד מאלה המפורטים להלן, לא יוכל להיקבע כזוכה במכרז זה:</w:t>
      </w:r>
      <w:bookmarkEnd w:id="1"/>
    </w:p>
    <w:p w:rsidR="00BB0D3A" w:rsidRPr="00BB0D3A" w:rsidRDefault="00BB0D3A" w:rsidP="00BB0D3A">
      <w:pPr>
        <w:widowControl w:val="0"/>
        <w:spacing w:line="300" w:lineRule="atLeast"/>
        <w:ind w:left="568"/>
        <w:rPr>
          <w:sz w:val="26"/>
          <w:szCs w:val="26"/>
          <w:rtl/>
          <w:lang w:eastAsia="en-US"/>
        </w:rPr>
      </w:pPr>
    </w:p>
    <w:p w:rsidR="00BB0D3A" w:rsidRPr="00BB0D3A" w:rsidRDefault="00BB0D3A" w:rsidP="004735BF">
      <w:pPr>
        <w:widowControl w:val="0"/>
        <w:numPr>
          <w:ilvl w:val="3"/>
          <w:numId w:val="41"/>
        </w:numPr>
        <w:tabs>
          <w:tab w:val="clear" w:pos="1985"/>
          <w:tab w:val="num" w:pos="994"/>
        </w:tabs>
        <w:spacing w:line="276" w:lineRule="auto"/>
        <w:ind w:left="994" w:hanging="426"/>
        <w:rPr>
          <w:sz w:val="26"/>
          <w:szCs w:val="26"/>
          <w:rtl/>
        </w:rPr>
      </w:pPr>
      <w:r w:rsidRPr="00BB0D3A">
        <w:rPr>
          <w:rFonts w:hint="cs"/>
          <w:sz w:val="26"/>
          <w:szCs w:val="26"/>
          <w:rtl/>
        </w:rPr>
        <w:t>חברות הסעה</w:t>
      </w:r>
    </w:p>
    <w:p w:rsidR="00BB0D3A" w:rsidRPr="00BB0D3A" w:rsidRDefault="00BB0D3A" w:rsidP="004735BF">
      <w:pPr>
        <w:widowControl w:val="0"/>
        <w:numPr>
          <w:ilvl w:val="3"/>
          <w:numId w:val="41"/>
        </w:numPr>
        <w:tabs>
          <w:tab w:val="clear" w:pos="1985"/>
          <w:tab w:val="num" w:pos="994"/>
        </w:tabs>
        <w:spacing w:line="276" w:lineRule="auto"/>
        <w:ind w:left="994" w:hanging="426"/>
        <w:rPr>
          <w:b/>
          <w:bCs/>
          <w:sz w:val="26"/>
          <w:szCs w:val="26"/>
          <w:u w:val="single"/>
          <w:rtl/>
        </w:rPr>
      </w:pPr>
      <w:r w:rsidRPr="00BB0D3A">
        <w:rPr>
          <w:rFonts w:hint="cs"/>
          <w:sz w:val="26"/>
          <w:szCs w:val="26"/>
          <w:rtl/>
        </w:rPr>
        <w:t>רשויות מקומיות</w:t>
      </w:r>
      <w:r w:rsidRPr="004735BF">
        <w:rPr>
          <w:rFonts w:hint="cs"/>
          <w:sz w:val="26"/>
          <w:szCs w:val="26"/>
          <w:rtl/>
        </w:rPr>
        <w:t xml:space="preserve"> </w:t>
      </w:r>
      <w:r w:rsidR="004735BF" w:rsidRPr="004735BF">
        <w:rPr>
          <w:b/>
          <w:bCs/>
          <w:sz w:val="26"/>
          <w:szCs w:val="26"/>
          <w:u w:val="single"/>
          <w:rtl/>
        </w:rPr>
        <w:t>למעט "איגוד ערים</w:t>
      </w:r>
      <w:r w:rsidR="004735BF" w:rsidRPr="004735BF">
        <w:rPr>
          <w:rFonts w:hint="cs"/>
          <w:b/>
          <w:bCs/>
          <w:sz w:val="26"/>
          <w:szCs w:val="26"/>
          <w:u w:val="single"/>
          <w:rtl/>
        </w:rPr>
        <w:t>"</w:t>
      </w:r>
    </w:p>
    <w:p w:rsidR="00BB0D3A" w:rsidRPr="00BB0D3A" w:rsidRDefault="00BB0D3A" w:rsidP="004735BF">
      <w:pPr>
        <w:widowControl w:val="0"/>
        <w:numPr>
          <w:ilvl w:val="3"/>
          <w:numId w:val="41"/>
        </w:numPr>
        <w:tabs>
          <w:tab w:val="clear" w:pos="1985"/>
          <w:tab w:val="num" w:pos="994"/>
        </w:tabs>
        <w:spacing w:line="276" w:lineRule="auto"/>
        <w:ind w:left="994" w:hanging="426"/>
        <w:rPr>
          <w:sz w:val="26"/>
          <w:szCs w:val="26"/>
        </w:rPr>
      </w:pPr>
      <w:r w:rsidRPr="00BB0D3A">
        <w:rPr>
          <w:rFonts w:hint="cs"/>
          <w:sz w:val="26"/>
          <w:szCs w:val="26"/>
          <w:rtl/>
        </w:rPr>
        <w:t>בעלויות על בתי ספר המפעילים בתי ספר הפזורה הבדואית בנגב.</w:t>
      </w:r>
    </w:p>
    <w:p w:rsidR="00BB0D3A" w:rsidRPr="004735BF" w:rsidRDefault="00BB0D3A" w:rsidP="00BB0D3A">
      <w:pPr>
        <w:overflowPunct/>
        <w:autoSpaceDE/>
        <w:autoSpaceDN/>
        <w:adjustRightInd/>
        <w:spacing w:after="200"/>
        <w:ind w:right="-426"/>
        <w:jc w:val="left"/>
        <w:textAlignment w:val="auto"/>
        <w:rPr>
          <w:rFonts w:ascii="David" w:hAnsi="David"/>
          <w:sz w:val="26"/>
          <w:szCs w:val="26"/>
          <w:rtl/>
        </w:rPr>
      </w:pPr>
    </w:p>
    <w:p w:rsidR="00BB0D3A" w:rsidRPr="004735BF" w:rsidRDefault="00BB0D3A" w:rsidP="004735BF">
      <w:pPr>
        <w:numPr>
          <w:ilvl w:val="0"/>
          <w:numId w:val="40"/>
        </w:numPr>
        <w:overflowPunct/>
        <w:autoSpaceDE/>
        <w:autoSpaceDN/>
        <w:adjustRightInd/>
        <w:spacing w:after="200"/>
        <w:ind w:right="-426"/>
        <w:jc w:val="left"/>
        <w:textAlignment w:val="auto"/>
        <w:rPr>
          <w:rFonts w:ascii="David" w:hAnsi="David"/>
          <w:sz w:val="26"/>
          <w:szCs w:val="26"/>
          <w:rtl/>
        </w:rPr>
      </w:pPr>
      <w:r w:rsidRPr="004735BF">
        <w:rPr>
          <w:rFonts w:ascii="David" w:hAnsi="David" w:hint="cs"/>
          <w:sz w:val="26"/>
          <w:szCs w:val="26"/>
          <w:rtl/>
        </w:rPr>
        <w:t xml:space="preserve">המועד האחרון להגשת שאלות ויתר המועדים במכרז נשארים </w:t>
      </w:r>
      <w:r w:rsidRPr="004735BF">
        <w:rPr>
          <w:rFonts w:ascii="David" w:hAnsi="David" w:hint="cs"/>
          <w:b/>
          <w:bCs/>
          <w:sz w:val="26"/>
          <w:szCs w:val="26"/>
          <w:u w:val="single"/>
          <w:rtl/>
        </w:rPr>
        <w:t>ללא שינוי</w:t>
      </w:r>
    </w:p>
    <w:p w:rsidR="001A406D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:rsidR="00C7100C" w:rsidRDefault="00C7100C" w:rsidP="001322EB">
      <w:pPr>
        <w:jc w:val="right"/>
        <w:rPr>
          <w:sz w:val="26"/>
          <w:szCs w:val="26"/>
          <w:rtl/>
        </w:rPr>
      </w:pPr>
    </w:p>
    <w:p w:rsidR="00C7100C" w:rsidRDefault="00C7100C" w:rsidP="001322EB">
      <w:pPr>
        <w:jc w:val="right"/>
        <w:rPr>
          <w:sz w:val="26"/>
          <w:szCs w:val="26"/>
          <w:rtl/>
        </w:rPr>
      </w:pPr>
    </w:p>
    <w:p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8E2" w:rsidRDefault="00A108E2">
      <w:r>
        <w:separator/>
      </w:r>
    </w:p>
    <w:p w:rsidR="00A108E2" w:rsidRDefault="00A108E2"/>
  </w:endnote>
  <w:endnote w:type="continuationSeparator" w:id="0">
    <w:p w:rsidR="00A108E2" w:rsidRDefault="00A108E2">
      <w:r>
        <w:continuationSeparator/>
      </w:r>
    </w:p>
    <w:p w:rsidR="00A108E2" w:rsidRDefault="00A108E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4735BF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CF7983">
      <w:rPr>
        <w:noProof/>
        <w:sz w:val="16"/>
        <w:szCs w:val="16"/>
        <w:rtl/>
      </w:rPr>
      <w:t>מכרז מספר 6.2024_16-מינהלת הסעות לתלמידים בפזורה הבדואית -הבהרה 1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4735BF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2" w:name="Titel6"/>
    <w:bookmarkEnd w:id="2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8E2" w:rsidRDefault="00A108E2">
      <w:r>
        <w:separator/>
      </w:r>
    </w:p>
    <w:p w:rsidR="00A108E2" w:rsidRDefault="00A108E2"/>
  </w:footnote>
  <w:footnote w:type="continuationSeparator" w:id="0">
    <w:p w:rsidR="00A108E2" w:rsidRDefault="00A108E2">
      <w:r>
        <w:continuationSeparator/>
      </w:r>
    </w:p>
    <w:p w:rsidR="00A108E2" w:rsidRDefault="00A108E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:rsidR="005D120D" w:rsidRDefault="005D120D">
    <w:pPr>
      <w:pStyle w:val="a5"/>
    </w:pPr>
  </w:p>
  <w:p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4735BF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156C1"/>
    <w:multiLevelType w:val="hybridMultilevel"/>
    <w:tmpl w:val="ECF29852"/>
    <w:lvl w:ilvl="0" w:tplc="5504D4F2">
      <w:start w:val="1"/>
      <w:numFmt w:val="hebrew1"/>
      <w:lvlText w:val="%1."/>
      <w:lvlJc w:val="left"/>
      <w:pPr>
        <w:tabs>
          <w:tab w:val="num" w:pos="644"/>
        </w:tabs>
        <w:ind w:left="567" w:right="567" w:hanging="283"/>
      </w:pPr>
      <w:rPr>
        <w:rFonts w:hint="cs"/>
      </w:rPr>
    </w:lvl>
    <w:lvl w:ilvl="1" w:tplc="CBDEB0AE">
      <w:start w:val="2"/>
      <w:numFmt w:val="hebrew1"/>
      <w:lvlText w:val="(%2)"/>
      <w:lvlJc w:val="left"/>
      <w:pPr>
        <w:tabs>
          <w:tab w:val="num" w:pos="1650"/>
        </w:tabs>
        <w:ind w:left="1650" w:right="1650" w:hanging="570"/>
      </w:pPr>
      <w:rPr>
        <w:rFonts w:hint="cs"/>
      </w:rPr>
    </w:lvl>
    <w:lvl w:ilvl="2" w:tplc="7DE67F9E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3" w:tplc="525ACC26">
      <w:start w:val="1"/>
      <w:numFmt w:val="decimal"/>
      <w:lvlText w:val="(%4)"/>
      <w:lvlJc w:val="left"/>
      <w:pPr>
        <w:tabs>
          <w:tab w:val="num" w:pos="1985"/>
        </w:tabs>
        <w:ind w:left="1985" w:right="1985" w:hanging="567"/>
      </w:pPr>
      <w:rPr>
        <w:rFonts w:hint="cs"/>
        <w:b/>
        <w:bCs/>
      </w:rPr>
    </w:lvl>
    <w:lvl w:ilvl="4" w:tplc="5B4C0F52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85462A8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8AE9BF4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8B060428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D7929F22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0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1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5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6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1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5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1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761033D"/>
    <w:multiLevelType w:val="hybridMultilevel"/>
    <w:tmpl w:val="82F0B9DE"/>
    <w:lvl w:ilvl="0" w:tplc="19DA467E">
      <w:start w:val="1"/>
      <w:numFmt w:val="decimal"/>
      <w:lvlText w:val="%1."/>
      <w:lvlJc w:val="left"/>
      <w:pPr>
        <w:ind w:left="64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36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7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8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6"/>
  </w:num>
  <w:num w:numId="2">
    <w:abstractNumId w:val="33"/>
  </w:num>
  <w:num w:numId="3">
    <w:abstractNumId w:val="15"/>
  </w:num>
  <w:num w:numId="4">
    <w:abstractNumId w:val="21"/>
  </w:num>
  <w:num w:numId="5">
    <w:abstractNumId w:val="24"/>
  </w:num>
  <w:num w:numId="6">
    <w:abstractNumId w:val="6"/>
  </w:num>
  <w:num w:numId="7">
    <w:abstractNumId w:val="27"/>
  </w:num>
  <w:num w:numId="8">
    <w:abstractNumId w:val="12"/>
  </w:num>
  <w:num w:numId="9">
    <w:abstractNumId w:val="34"/>
  </w:num>
  <w:num w:numId="10">
    <w:abstractNumId w:val="28"/>
  </w:num>
  <w:num w:numId="11">
    <w:abstractNumId w:val="26"/>
  </w:num>
  <w:num w:numId="12">
    <w:abstractNumId w:val="13"/>
  </w:num>
  <w:num w:numId="13">
    <w:abstractNumId w:val="37"/>
  </w:num>
  <w:num w:numId="14">
    <w:abstractNumId w:val="30"/>
  </w:num>
  <w:num w:numId="15">
    <w:abstractNumId w:val="20"/>
  </w:num>
  <w:num w:numId="16">
    <w:abstractNumId w:val="5"/>
  </w:num>
  <w:num w:numId="17">
    <w:abstractNumId w:val="9"/>
  </w:num>
  <w:num w:numId="18">
    <w:abstractNumId w:val="10"/>
  </w:num>
  <w:num w:numId="19">
    <w:abstractNumId w:val="4"/>
  </w:num>
  <w:num w:numId="20">
    <w:abstractNumId w:val="16"/>
  </w:num>
  <w:num w:numId="21">
    <w:abstractNumId w:val="14"/>
  </w:num>
  <w:num w:numId="22">
    <w:abstractNumId w:val="25"/>
  </w:num>
  <w:num w:numId="23">
    <w:abstractNumId w:val="22"/>
  </w:num>
  <w:num w:numId="24">
    <w:abstractNumId w:val="32"/>
  </w:num>
  <w:num w:numId="25">
    <w:abstractNumId w:val="17"/>
  </w:num>
  <w:num w:numId="26">
    <w:abstractNumId w:val="23"/>
  </w:num>
  <w:num w:numId="27">
    <w:abstractNumId w:val="38"/>
  </w:num>
  <w:num w:numId="28">
    <w:abstractNumId w:val="0"/>
  </w:num>
  <w:num w:numId="29">
    <w:abstractNumId w:val="29"/>
  </w:num>
  <w:num w:numId="30">
    <w:abstractNumId w:val="8"/>
  </w:num>
  <w:num w:numId="31">
    <w:abstractNumId w:val="1"/>
  </w:num>
  <w:num w:numId="32">
    <w:abstractNumId w:val="39"/>
  </w:num>
  <w:num w:numId="33">
    <w:abstractNumId w:val="7"/>
  </w:num>
  <w:num w:numId="34">
    <w:abstractNumId w:val="31"/>
  </w:num>
  <w:num w:numId="35">
    <w:abstractNumId w:val="11"/>
  </w:num>
  <w:num w:numId="36">
    <w:abstractNumId w:val="2"/>
  </w:num>
  <w:num w:numId="37">
    <w:abstractNumId w:val="18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9"/>
  </w:num>
  <w:num w:numId="40">
    <w:abstractNumId w:val="35"/>
  </w:num>
  <w:num w:numId="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71A7"/>
    <w:rsid w:val="004175B5"/>
    <w:rsid w:val="004176B5"/>
    <w:rsid w:val="00420B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5BF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274EC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08E2"/>
    <w:rsid w:val="00A116C4"/>
    <w:rsid w:val="00A139E6"/>
    <w:rsid w:val="00A149D1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3A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216A"/>
    <w:rsid w:val="00C12DA9"/>
    <w:rsid w:val="00C16898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CF7983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5:docId w15:val="{3D25DB08-94B6-40C7-93EC-0BC2B202C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customStyle="1" w:styleId="NormalWeb">
    <w:name w:val="Normal (Web)‎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B23470-A68D-498C-AFC3-BFD475638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2024-06-06T07:02:00Z</cp:lastPrinted>
  <dcterms:created xsi:type="dcterms:W3CDTF">2024-06-06T07:02:00Z</dcterms:created>
  <dcterms:modified xsi:type="dcterms:W3CDTF">2024-06-06T07:02:00Z</dcterms:modified>
</cp:coreProperties>
</file>